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C29E3" w:rsidRPr="00D8600C">
        <w:trPr>
          <w:trHeight w:hRule="exact" w:val="1528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 w:rsidP="00D8600C">
            <w:pPr>
              <w:spacing w:after="0" w:line="240" w:lineRule="auto"/>
              <w:jc w:val="both"/>
              <w:rPr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</w:t>
            </w:r>
            <w:r w:rsidR="00D8600C">
              <w:rPr>
                <w:rFonts w:ascii="Times New Roman" w:hAnsi="Times New Roman" w:cs="Times New Roman"/>
                <w:color w:val="000000"/>
                <w:lang w:val="ru-RU"/>
              </w:rPr>
              <w:t>иказом ректора ОмГА от 29.03.2021 №57</w:t>
            </w:r>
            <w:r w:rsidRPr="00D8600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C29E3" w:rsidRPr="00D8600C">
        <w:trPr>
          <w:trHeight w:hRule="exact" w:val="138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29E3" w:rsidRPr="00D8600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D8600C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D8600C"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1C29E3" w:rsidRPr="00D8600C">
        <w:trPr>
          <w:trHeight w:hRule="exact" w:val="211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277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29E3">
        <w:trPr>
          <w:trHeight w:hRule="exact" w:val="138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 w:rsidRPr="00D8600C">
        <w:trPr>
          <w:trHeight w:hRule="exact" w:val="277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C29E3" w:rsidRPr="00D8600C">
        <w:trPr>
          <w:trHeight w:hRule="exact" w:val="138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277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29E3">
        <w:trPr>
          <w:trHeight w:hRule="exact" w:val="138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>
        <w:trPr>
          <w:trHeight w:hRule="exact" w:val="277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D860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61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29E3">
        <w:trPr>
          <w:trHeight w:hRule="exact" w:val="277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29E3" w:rsidRPr="00D8600C">
        <w:trPr>
          <w:trHeight w:hRule="exact" w:val="1135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Историческая география зарубежных стран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К.М.07.ДВ.01.01.02</w:t>
            </w: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29E3" w:rsidRPr="00D8600C">
        <w:trPr>
          <w:trHeight w:hRule="exact" w:val="1389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29E3" w:rsidRPr="00D8600C">
        <w:trPr>
          <w:trHeight w:hRule="exact" w:val="138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C29E3" w:rsidRPr="00D8600C">
        <w:trPr>
          <w:trHeight w:hRule="exact" w:val="416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>
        <w:trPr>
          <w:trHeight w:hRule="exact" w:val="155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29E3" w:rsidRPr="00D860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29E3" w:rsidRPr="00D860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29E3" w:rsidRPr="00D860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29E3" w:rsidRPr="00D8600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124"/>
        </w:trPr>
        <w:tc>
          <w:tcPr>
            <w:tcW w:w="14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C29E3">
        <w:trPr>
          <w:trHeight w:hRule="exact" w:val="26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>
        <w:trPr>
          <w:trHeight w:hRule="exact" w:val="922"/>
        </w:trPr>
        <w:tc>
          <w:tcPr>
            <w:tcW w:w="143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1419" w:type="dxa"/>
          </w:tcPr>
          <w:p w:rsidR="001C29E3" w:rsidRDefault="001C29E3"/>
        </w:tc>
        <w:tc>
          <w:tcPr>
            <w:tcW w:w="851" w:type="dxa"/>
          </w:tcPr>
          <w:p w:rsidR="001C29E3" w:rsidRDefault="001C29E3"/>
        </w:tc>
        <w:tc>
          <w:tcPr>
            <w:tcW w:w="285" w:type="dxa"/>
          </w:tcPr>
          <w:p w:rsidR="001C29E3" w:rsidRDefault="001C29E3"/>
        </w:tc>
        <w:tc>
          <w:tcPr>
            <w:tcW w:w="1277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  <w:tc>
          <w:tcPr>
            <w:tcW w:w="2836" w:type="dxa"/>
          </w:tcPr>
          <w:p w:rsidR="001C29E3" w:rsidRDefault="001C29E3"/>
        </w:tc>
      </w:tr>
      <w:tr w:rsidR="001C29E3">
        <w:trPr>
          <w:trHeight w:hRule="exact" w:val="277"/>
        </w:trPr>
        <w:tc>
          <w:tcPr>
            <w:tcW w:w="143" w:type="dxa"/>
          </w:tcPr>
          <w:p w:rsidR="001C29E3" w:rsidRDefault="001C29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29E3">
        <w:trPr>
          <w:trHeight w:hRule="exact" w:val="138"/>
        </w:trPr>
        <w:tc>
          <w:tcPr>
            <w:tcW w:w="143" w:type="dxa"/>
          </w:tcPr>
          <w:p w:rsidR="001C29E3" w:rsidRDefault="001C29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>
        <w:trPr>
          <w:trHeight w:hRule="exact" w:val="1666"/>
        </w:trPr>
        <w:tc>
          <w:tcPr>
            <w:tcW w:w="143" w:type="dxa"/>
          </w:tcPr>
          <w:p w:rsidR="001C29E3" w:rsidRDefault="001C29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C29E3" w:rsidRPr="00D8600C" w:rsidRDefault="001C2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9E3" w:rsidRPr="00D8600C" w:rsidRDefault="00D86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961479"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C29E3" w:rsidRPr="00D8600C" w:rsidRDefault="001C2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C29E3" w:rsidRDefault="00961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29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D8600C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C29E3" w:rsidRDefault="00961479" w:rsidP="00D86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1C29E3" w:rsidRPr="00D8600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9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29E3">
        <w:trPr>
          <w:trHeight w:hRule="exact" w:val="555"/>
        </w:trPr>
        <w:tc>
          <w:tcPr>
            <w:tcW w:w="9640" w:type="dxa"/>
          </w:tcPr>
          <w:p w:rsidR="001C29E3" w:rsidRDefault="001C29E3"/>
        </w:tc>
      </w:tr>
      <w:tr w:rsidR="001C29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29E3" w:rsidRDefault="00961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9E3" w:rsidRPr="00D86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29E3" w:rsidRPr="00D8600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600C" w:rsidRPr="005425F2" w:rsidRDefault="00D8600C" w:rsidP="00D8600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2021/2021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</w:t>
            </w:r>
            <w:r w:rsid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 стран» в течение 2021/2022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9E3" w:rsidRPr="00D860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C29E3" w:rsidRPr="00D8600C">
        <w:trPr>
          <w:trHeight w:hRule="exact" w:val="138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К.М.07.ДВ.01.01.02 «Историческая география зарубежных стран».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29E3" w:rsidRPr="00D8600C">
        <w:trPr>
          <w:trHeight w:hRule="exact" w:val="138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«Историческая география зарубежных стран»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9E3" w:rsidRPr="00D8600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1C29E3" w:rsidRPr="00D8600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1C29E3" w:rsidRPr="00D8600C">
        <w:trPr>
          <w:trHeight w:hRule="exact" w:val="277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C29E3" w:rsidRPr="00D8600C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</w:t>
            </w: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29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 «история»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1C29E3" w:rsidRPr="00D8600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1C29E3" w:rsidRPr="00D8600C">
        <w:trPr>
          <w:trHeight w:hRule="exact" w:val="277"/>
        </w:trPr>
        <w:tc>
          <w:tcPr>
            <w:tcW w:w="397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C29E3" w:rsidRPr="00D8600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C29E3" w:rsidRPr="00D8600C">
        <w:trPr>
          <w:trHeight w:hRule="exact" w:val="416"/>
        </w:trPr>
        <w:tc>
          <w:tcPr>
            <w:tcW w:w="397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29E3" w:rsidRPr="00D8600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К.М.07.ДВ.01.01.02 «Историческая география зарубежных стран»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C29E3" w:rsidRPr="00D8600C">
        <w:trPr>
          <w:trHeight w:hRule="exact" w:val="138"/>
        </w:trPr>
        <w:tc>
          <w:tcPr>
            <w:tcW w:w="397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29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1C29E3"/>
        </w:tc>
      </w:tr>
      <w:tr w:rsidR="001C29E3" w:rsidRPr="00D8600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961479">
            <w:pPr>
              <w:spacing w:after="0" w:line="240" w:lineRule="auto"/>
              <w:jc w:val="center"/>
              <w:rPr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1C29E3" w:rsidRDefault="009614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Pr="00D8600C" w:rsidRDefault="00961479">
            <w:pPr>
              <w:spacing w:after="0" w:line="240" w:lineRule="auto"/>
              <w:jc w:val="center"/>
              <w:rPr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lang w:val="ru-RU"/>
              </w:rPr>
              <w:t>Историография истории стран Запада</w:t>
            </w:r>
          </w:p>
          <w:p w:rsidR="001C29E3" w:rsidRPr="00D8600C" w:rsidRDefault="00961479">
            <w:pPr>
              <w:spacing w:after="0" w:line="240" w:lineRule="auto"/>
              <w:jc w:val="center"/>
              <w:rPr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lang w:val="ru-RU"/>
              </w:rPr>
              <w:t>Новая и новейшая история стран Запада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ПК-1</w:t>
            </w:r>
          </w:p>
        </w:tc>
      </w:tr>
      <w:tr w:rsidR="001C29E3">
        <w:trPr>
          <w:trHeight w:hRule="exact" w:val="138"/>
        </w:trPr>
        <w:tc>
          <w:tcPr>
            <w:tcW w:w="3970" w:type="dxa"/>
          </w:tcPr>
          <w:p w:rsidR="001C29E3" w:rsidRDefault="001C29E3"/>
        </w:tc>
        <w:tc>
          <w:tcPr>
            <w:tcW w:w="3828" w:type="dxa"/>
          </w:tcPr>
          <w:p w:rsidR="001C29E3" w:rsidRDefault="001C29E3"/>
        </w:tc>
        <w:tc>
          <w:tcPr>
            <w:tcW w:w="852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</w:tr>
      <w:tr w:rsidR="001C29E3" w:rsidRPr="00D8600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29E3">
        <w:trPr>
          <w:trHeight w:hRule="exact" w:val="138"/>
        </w:trPr>
        <w:tc>
          <w:tcPr>
            <w:tcW w:w="3970" w:type="dxa"/>
          </w:tcPr>
          <w:p w:rsidR="001C29E3" w:rsidRDefault="001C29E3"/>
        </w:tc>
        <w:tc>
          <w:tcPr>
            <w:tcW w:w="3828" w:type="dxa"/>
          </w:tcPr>
          <w:p w:rsidR="001C29E3" w:rsidRDefault="001C29E3"/>
        </w:tc>
        <w:tc>
          <w:tcPr>
            <w:tcW w:w="852" w:type="dxa"/>
          </w:tcPr>
          <w:p w:rsidR="001C29E3" w:rsidRDefault="001C29E3"/>
        </w:tc>
        <w:tc>
          <w:tcPr>
            <w:tcW w:w="993" w:type="dxa"/>
          </w:tcPr>
          <w:p w:rsidR="001C29E3" w:rsidRDefault="001C29E3"/>
        </w:tc>
      </w:tr>
      <w:tr w:rsidR="001C29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29E3" w:rsidRDefault="00961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29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29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C29E3">
        <w:trPr>
          <w:trHeight w:hRule="exact" w:val="138"/>
        </w:trPr>
        <w:tc>
          <w:tcPr>
            <w:tcW w:w="5671" w:type="dxa"/>
          </w:tcPr>
          <w:p w:rsidR="001C29E3" w:rsidRDefault="001C29E3"/>
        </w:tc>
        <w:tc>
          <w:tcPr>
            <w:tcW w:w="1702" w:type="dxa"/>
          </w:tcPr>
          <w:p w:rsidR="001C29E3" w:rsidRDefault="001C29E3"/>
        </w:tc>
        <w:tc>
          <w:tcPr>
            <w:tcW w:w="426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135" w:type="dxa"/>
          </w:tcPr>
          <w:p w:rsidR="001C29E3" w:rsidRDefault="001C29E3"/>
        </w:tc>
      </w:tr>
      <w:tr w:rsidR="001C29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9E3" w:rsidRPr="00D8600C" w:rsidRDefault="001C29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29E3">
        <w:trPr>
          <w:trHeight w:hRule="exact" w:val="416"/>
        </w:trPr>
        <w:tc>
          <w:tcPr>
            <w:tcW w:w="5671" w:type="dxa"/>
          </w:tcPr>
          <w:p w:rsidR="001C29E3" w:rsidRDefault="001C29E3"/>
        </w:tc>
        <w:tc>
          <w:tcPr>
            <w:tcW w:w="1702" w:type="dxa"/>
          </w:tcPr>
          <w:p w:rsidR="001C29E3" w:rsidRDefault="001C29E3"/>
        </w:tc>
        <w:tc>
          <w:tcPr>
            <w:tcW w:w="426" w:type="dxa"/>
          </w:tcPr>
          <w:p w:rsidR="001C29E3" w:rsidRDefault="001C29E3"/>
        </w:tc>
        <w:tc>
          <w:tcPr>
            <w:tcW w:w="710" w:type="dxa"/>
          </w:tcPr>
          <w:p w:rsidR="001C29E3" w:rsidRDefault="001C29E3"/>
        </w:tc>
        <w:tc>
          <w:tcPr>
            <w:tcW w:w="1135" w:type="dxa"/>
          </w:tcPr>
          <w:p w:rsidR="001C29E3" w:rsidRDefault="001C29E3"/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29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Историческая география Европы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Историческая география Европы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Историческое развитие территории Евразийского материка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Историческая география Европы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Изменения на карте Европы после Первой и Второй мировых войн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Реализация идей панъевропеизма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9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Историческая география Южной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Историческая география Южной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Историко-географическая характеристика ближневосточного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Историческая география Южной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Юго-Восточной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C29E3" w:rsidRDefault="00961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Историко-географическое развитие Восточной Азии (Китай)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Государства Корейского полуострова и Японии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Историко-географическое развитие Америк,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Историко-географическое развитие Африки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29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9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29E3" w:rsidRPr="00D8600C">
        <w:trPr>
          <w:trHeight w:hRule="exact" w:val="95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9E3" w:rsidRPr="00D8600C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29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29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29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исторической географии</w:t>
            </w:r>
          </w:p>
        </w:tc>
      </w:tr>
      <w:tr w:rsidR="001C29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1C29E3"/>
        </w:tc>
      </w:tr>
      <w:tr w:rsidR="001C29E3" w:rsidRPr="00D86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«Протонаучный» период развития. Гуманистические идеи и опыты исторической географии. Французская, германская, американская, английская школы исторической географии.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география в ХХ веке. Геополитика. Историческая география в России.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Историческая география Европы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C29E3" w:rsidRPr="00D86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Изменения на карте Европы после Первой и Второй мировых войн</w:t>
            </w:r>
          </w:p>
        </w:tc>
      </w:tr>
      <w:tr w:rsidR="001C29E3" w:rsidRPr="00D860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Историко-географическая характеристика ближневосточного региона</w:t>
            </w:r>
          </w:p>
        </w:tc>
      </w:tr>
      <w:tr w:rsidR="001C29E3" w:rsidRPr="00D86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 w:rsidR="001C29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Историческая география Южной Азии.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 Юго-Восточной Азии</w:t>
            </w:r>
          </w:p>
        </w:tc>
      </w:tr>
      <w:tr w:rsidR="001C29E3" w:rsidRPr="00D8600C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Физико-географическая характеристика региона. Очаги первичной цивилизации</w:t>
            </w: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9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южно-азиатском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Юго-Восточной Азии. Этнорассовая ситуация на полуострове Индокитай.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Юго-Восточная Азия как «перекресток» индийской и китайской цивилизаций.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Историко-географическое развитие Восточной Азии (Китай)</w:t>
            </w:r>
          </w:p>
        </w:tc>
      </w:tr>
      <w:tr w:rsidR="001C29E3" w:rsidRPr="00D8600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Государства Корейского полуострова и Японии</w:t>
            </w:r>
          </w:p>
        </w:tc>
      </w:tr>
      <w:tr w:rsidR="001C29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государственных границ Кореи и Японии. Проблема «северных территорий».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Историко-географическое развитие Америк, Австралии и Океании</w:t>
            </w:r>
          </w:p>
        </w:tc>
      </w:tr>
      <w:tr w:rsidR="001C29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география региона. Историко-географическое развитие территорий в средневековье, новое и новейшее время</w:t>
            </w:r>
          </w:p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Историко-географическое развитие Африки</w:t>
            </w:r>
          </w:p>
        </w:tc>
      </w:tr>
      <w:tr w:rsidR="001C29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1C29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29E3">
        <w:trPr>
          <w:trHeight w:hRule="exact" w:val="14"/>
        </w:trPr>
        <w:tc>
          <w:tcPr>
            <w:tcW w:w="9640" w:type="dxa"/>
          </w:tcPr>
          <w:p w:rsidR="001C29E3" w:rsidRDefault="001C29E3"/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Историческое развитие территории Евразийского материка</w:t>
            </w:r>
          </w:p>
        </w:tc>
      </w:tr>
      <w:tr w:rsidR="001C29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Рельеф и климат Европы. Роль природно-географического фактора в экономическом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Физико-географическое районирование Европы</w:t>
            </w:r>
          </w:p>
        </w:tc>
      </w:tr>
      <w:tr w:rsidR="001C29E3">
        <w:trPr>
          <w:trHeight w:hRule="exact" w:val="14"/>
        </w:trPr>
        <w:tc>
          <w:tcPr>
            <w:tcW w:w="9640" w:type="dxa"/>
          </w:tcPr>
          <w:p w:rsidR="001C29E3" w:rsidRDefault="001C29E3"/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Историческая география Европы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C29E3" w:rsidRPr="00D86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 карта средневековой Европы.  Великие географические открытия и картография.  Политическая карта Европы.  Социальная география.  Экономическая география. Сельские поселения. Города. География ремесла и торговли отдельных стран Европы. Европа после Венского конгресса.</w:t>
            </w:r>
          </w:p>
        </w:tc>
      </w:tr>
      <w:tr w:rsidR="001C29E3" w:rsidRPr="00D8600C">
        <w:trPr>
          <w:trHeight w:hRule="exact" w:val="14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Изменения на карте Европы после Первой и Второй мировых войн</w:t>
            </w:r>
          </w:p>
        </w:tc>
      </w:tr>
      <w:tr w:rsidR="001C29E3" w:rsidRPr="00D860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Политическая, экономическая и этническая география. Экологические проблемы. Структуры повседневности и природная среда</w:t>
            </w:r>
          </w:p>
        </w:tc>
      </w:tr>
      <w:tr w:rsidR="001C29E3" w:rsidRPr="00D8600C">
        <w:trPr>
          <w:trHeight w:hRule="exact" w:val="14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Историко-географическая характеристика ближневосточного региона</w:t>
            </w:r>
          </w:p>
        </w:tc>
      </w:tr>
      <w:tr w:rsidR="001C29E3" w:rsidRPr="00D860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Ближнего Востока. Природно-климатические условия. Зона плодородного полумесяца. Первые государства на территории Ближнего Востока. Влияние среды на особенности социально-политической организации государств региона. Географические изменения на территории Ближнего Востока в древности, средние века, новое и новейшее время.</w:t>
            </w:r>
          </w:p>
        </w:tc>
      </w:tr>
      <w:tr w:rsidR="001C29E3" w:rsidRPr="00D8600C">
        <w:trPr>
          <w:trHeight w:hRule="exact" w:val="14"/>
        </w:trPr>
        <w:tc>
          <w:tcPr>
            <w:tcW w:w="9640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Историческая география Южной Азии.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 Юго-Восточной Азии</w:t>
            </w:r>
          </w:p>
        </w:tc>
      </w:tr>
      <w:tr w:rsidR="001C29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Физико-географическая характеристика региона. Очаги первичной цивилизации в южно- азиатском регионе. Историко-географическое развитие южно-азиатского субконтинента в средневековье, новое и новейшее время. Появление человека на территории Юго- Восточной Азии. Этнорассовая ситуация на полуострове Индокитай.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Юго-Восточная Азия как «перекресток» индийской и китайской цивилизаций.</w:t>
            </w:r>
          </w:p>
        </w:tc>
      </w:tr>
    </w:tbl>
    <w:p w:rsidR="001C29E3" w:rsidRDefault="009614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1C29E3" w:rsidRPr="00D860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Историко-географическое развитие Восточной Азии (Китай)</w:t>
            </w:r>
          </w:p>
        </w:tc>
      </w:tr>
      <w:tr w:rsidR="001C29E3" w:rsidRPr="00D8600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Природно-климатические условия. Изменения климата страны в исторический период. Формирование цивилизации в долине р. Хуанхэ. Географические представления древних китайцев.</w:t>
            </w:r>
          </w:p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Китая в древности, средневековье, новое и новейшее время. Историко- географические субрегионы страны: Тибет, Синьцзян, Маньчжурия. Этнокультурное родство малых народов Северо-Восточного Китая и Дальнего Востока России.</w:t>
            </w:r>
          </w:p>
        </w:tc>
      </w:tr>
      <w:tr w:rsidR="001C29E3" w:rsidRPr="00D8600C">
        <w:trPr>
          <w:trHeight w:hRule="exact" w:val="14"/>
        </w:trPr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 w:rsidRPr="00D860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Государства Корейского полуострова и Японии</w:t>
            </w:r>
          </w:p>
        </w:tc>
      </w:tr>
      <w:tr w:rsidR="001C29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география региона. Появление человека на территории Корейского полуострова и Японского архипелага. Социокультурное взаимодействие трех ветвей дальневосточной цивилизации – Китая, Кореи и Японии.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государственных границ Кореи и Японии. Проблема «северных территорий».</w:t>
            </w:r>
          </w:p>
        </w:tc>
      </w:tr>
      <w:tr w:rsidR="001C29E3">
        <w:trPr>
          <w:trHeight w:hRule="exact" w:val="14"/>
        </w:trPr>
        <w:tc>
          <w:tcPr>
            <w:tcW w:w="285" w:type="dxa"/>
          </w:tcPr>
          <w:p w:rsidR="001C29E3" w:rsidRDefault="001C29E3"/>
        </w:tc>
        <w:tc>
          <w:tcPr>
            <w:tcW w:w="9356" w:type="dxa"/>
          </w:tcPr>
          <w:p w:rsidR="001C29E3" w:rsidRDefault="001C29E3"/>
        </w:tc>
      </w:tr>
      <w:tr w:rsidR="001C29E3" w:rsidRPr="00D860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Историко-географическое развитие Америк, Австралии и Океании</w:t>
            </w:r>
          </w:p>
        </w:tc>
      </w:tr>
      <w:tr w:rsidR="001C29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география региона. Историко-географическое развитие территорий в средневековье, новое и новейшее время</w:t>
            </w:r>
          </w:p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1C29E3">
        <w:trPr>
          <w:trHeight w:hRule="exact" w:val="14"/>
        </w:trPr>
        <w:tc>
          <w:tcPr>
            <w:tcW w:w="285" w:type="dxa"/>
          </w:tcPr>
          <w:p w:rsidR="001C29E3" w:rsidRDefault="001C29E3"/>
        </w:tc>
        <w:tc>
          <w:tcPr>
            <w:tcW w:w="9356" w:type="dxa"/>
          </w:tcPr>
          <w:p w:rsidR="001C29E3" w:rsidRDefault="001C29E3"/>
        </w:tc>
      </w:tr>
      <w:tr w:rsidR="001C29E3" w:rsidRPr="00D8600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Историко-географическое развитие Африки</w:t>
            </w:r>
          </w:p>
        </w:tc>
      </w:tr>
      <w:tr w:rsidR="001C29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география региона. Появление человека или прародина человечества. Историко-географическое развитие территорий в средневековье, новое и новейшее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Этнорассовая ситуация</w:t>
            </w:r>
          </w:p>
        </w:tc>
      </w:tr>
      <w:tr w:rsidR="001C29E3" w:rsidRPr="00D860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29E3" w:rsidRPr="00D860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«Историческая география зарубежных стран» / Греков Н.В.. – Омск: Изд-во Омской гуманитарной академии, 2019.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29E3" w:rsidRPr="00D8600C">
        <w:trPr>
          <w:trHeight w:hRule="exact" w:val="138"/>
        </w:trPr>
        <w:tc>
          <w:tcPr>
            <w:tcW w:w="285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  <w:tr w:rsidR="001C29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29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1.Всемирнаяисторияв2ч.Часть1.ИсторияДревнегомираиСреднихвеков/ПитулькоГ.Н.,ПолохалоЮ.Н.,СтецкевичЕ.С.,ШишкинВ.В..-Москва:Юрайт,2019.-129с.-ISBN:978-5-534-08094-0.-URL:</w:t>
            </w:r>
            <w:hyperlink r:id="rId4" w:history="1">
              <w:r w:rsidR="00AB4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https://urait.ru/bcode/433478</w:t>
              </w:r>
            </w:hyperlink>
          </w:p>
        </w:tc>
      </w:tr>
      <w:tr w:rsidR="001C29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2.Всемирнаяисторияв2ч.Часть2.ИсторияНовогоиНовейшеговремени/ПитулькоГ.Н.,ПолохалоЮ.Н.,СтецкевичЕ.С.,ШишкинВ.В..-Москва:Юрайт,2019.-296с.-ISBN:978-5-534-01795-3.-URL:</w:t>
            </w:r>
            <w:hyperlink r:id="rId5" w:history="1">
              <w:r w:rsidR="00AB4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https://urait.ru/bcode/434112</w:t>
              </w:r>
            </w:hyperlink>
          </w:p>
        </w:tc>
      </w:tr>
      <w:tr w:rsidR="001C29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3.Историягеографическихоткрытий/ГордееваЗ.И..-2-еизд.-Москва:Юрайт,2019.-145с.-ISBN:978-5-534-07362-1.-URL:</w:t>
            </w:r>
            <w:hyperlink r:id="rId6" w:history="1">
              <w:r w:rsidR="00AB4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https://urait.ru/bcode/438510</w:t>
              </w:r>
            </w:hyperlink>
          </w:p>
        </w:tc>
      </w:tr>
      <w:tr w:rsidR="001C29E3">
        <w:trPr>
          <w:trHeight w:hRule="exact" w:val="277"/>
        </w:trPr>
        <w:tc>
          <w:tcPr>
            <w:tcW w:w="285" w:type="dxa"/>
          </w:tcPr>
          <w:p w:rsidR="001C29E3" w:rsidRDefault="001C29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Default="009614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29E3" w:rsidRPr="00D8600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1.Историягеографии/ПерцикЕ.Н..-Москва:Юрайт,2019.-280с.-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C29E3" w:rsidRPr="00D8600C">
        <w:trPr>
          <w:trHeight w:hRule="exact" w:val="45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1C29E3">
            <w:pPr>
              <w:rPr>
                <w:lang w:val="ru-RU"/>
              </w:rPr>
            </w:pPr>
          </w:p>
        </w:tc>
      </w:tr>
    </w:tbl>
    <w:p w:rsidR="001C29E3" w:rsidRPr="00D8600C" w:rsidRDefault="00961479">
      <w:pPr>
        <w:rPr>
          <w:sz w:val="0"/>
          <w:szCs w:val="0"/>
          <w:lang w:val="ru-RU"/>
        </w:rPr>
      </w:pPr>
      <w:r w:rsidRPr="00D860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29E3" w:rsidRPr="00D860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978-5-534-11234-4.-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AB4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https://urait.ru/bcode/444783</w:t>
              </w:r>
            </w:hyperlink>
          </w:p>
        </w:tc>
      </w:tr>
      <w:tr w:rsidR="001C29E3" w:rsidRPr="00D86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9E3" w:rsidRPr="00D8600C" w:rsidRDefault="009614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2.География.Ееисториясущностьиметоды/ГеттнерА.,ТорнеусЕ.А..-Москва:Юрайт,2019.-490с.-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:978-5-534-09559-3.-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60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8" w:history="1">
              <w:r w:rsidR="00AB4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https://urait.ru/bcode/428083</w:t>
              </w:r>
            </w:hyperlink>
          </w:p>
        </w:tc>
      </w:tr>
    </w:tbl>
    <w:p w:rsidR="001C29E3" w:rsidRPr="00D8600C" w:rsidRDefault="001C29E3">
      <w:pPr>
        <w:rPr>
          <w:lang w:val="ru-RU"/>
        </w:rPr>
      </w:pPr>
    </w:p>
    <w:sectPr w:rsidR="001C29E3" w:rsidRPr="00D8600C" w:rsidSect="00F00C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29E3"/>
    <w:rsid w:val="001F0BC7"/>
    <w:rsid w:val="004549F3"/>
    <w:rsid w:val="005734F4"/>
    <w:rsid w:val="00961479"/>
    <w:rsid w:val="009E054B"/>
    <w:rsid w:val="00AB4836"/>
    <w:rsid w:val="00D31453"/>
    <w:rsid w:val="00D8600C"/>
    <w:rsid w:val="00E209E2"/>
    <w:rsid w:val="00F0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3785F-531B-447E-BEF7-6EAC4BBA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9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0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47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510" TargetMode="External"/><Relationship Id="rId5" Type="http://schemas.openxmlformats.org/officeDocument/2006/relationships/hyperlink" Target="https://urait.ru/bcode/4341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34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4515</Words>
  <Characters>25741</Characters>
  <Application>Microsoft Office Word</Application>
  <DocSecurity>0</DocSecurity>
  <Lines>214</Lines>
  <Paragraphs>60</Paragraphs>
  <ScaleCrop>false</ScaleCrop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2019-2020_ФГОС3++2019_Бак-ОФО-ПО(ИО)_plx_Историческая география зарубежных стран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